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F4A" w:rsidRPr="004E7F4A" w:rsidRDefault="004E7F4A" w:rsidP="004E7F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F4A">
        <w:rPr>
          <w:rFonts w:ascii="Times New Roman" w:hAnsi="Times New Roman" w:cs="Times New Roman"/>
          <w:b/>
          <w:sz w:val="28"/>
          <w:szCs w:val="28"/>
        </w:rPr>
        <w:t>Типичные ошибки, допускаемые заказчиками Омской области при осуществлении закупок</w:t>
      </w:r>
    </w:p>
    <w:p w:rsidR="004E7F4A" w:rsidRDefault="004E7F4A" w:rsidP="004E7F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F4A">
        <w:rPr>
          <w:rFonts w:ascii="Times New Roman" w:hAnsi="Times New Roman" w:cs="Times New Roman"/>
          <w:b/>
          <w:sz w:val="28"/>
          <w:szCs w:val="28"/>
        </w:rPr>
        <w:t>товаров, работ, услуг, и варианты их решения</w:t>
      </w:r>
    </w:p>
    <w:p w:rsidR="005A4806" w:rsidRDefault="005A4806" w:rsidP="004E7F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F814A1">
        <w:rPr>
          <w:rFonts w:ascii="Times New Roman" w:hAnsi="Times New Roman" w:cs="Times New Roman"/>
          <w:b/>
          <w:sz w:val="28"/>
          <w:szCs w:val="28"/>
        </w:rPr>
        <w:t>3</w:t>
      </w:r>
      <w:r w:rsidR="005F166C">
        <w:rPr>
          <w:rFonts w:ascii="Times New Roman" w:hAnsi="Times New Roman" w:cs="Times New Roman"/>
          <w:b/>
          <w:sz w:val="28"/>
          <w:szCs w:val="28"/>
        </w:rPr>
        <w:t xml:space="preserve"> квартала</w:t>
      </w:r>
      <w:r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0774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4E7F4A" w:rsidRPr="004E7F4A" w:rsidRDefault="004E7F4A" w:rsidP="004E7F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4"/>
        <w:gridCol w:w="4394"/>
        <w:gridCol w:w="7371"/>
      </w:tblGrid>
      <w:tr w:rsidR="004E7F4A" w:rsidRPr="004E7F4A" w:rsidTr="00046D7C">
        <w:tc>
          <w:tcPr>
            <w:tcW w:w="3544" w:type="dxa"/>
            <w:vAlign w:val="center"/>
          </w:tcPr>
          <w:p w:rsidR="004E7F4A" w:rsidRPr="004E7F4A" w:rsidRDefault="004E7F4A" w:rsidP="00046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F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394" w:type="dxa"/>
            <w:vAlign w:val="center"/>
          </w:tcPr>
          <w:p w:rsidR="004E7F4A" w:rsidRPr="004E7F4A" w:rsidRDefault="004E7F4A" w:rsidP="00046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F4A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проблемы</w:t>
            </w:r>
          </w:p>
        </w:tc>
        <w:tc>
          <w:tcPr>
            <w:tcW w:w="7371" w:type="dxa"/>
            <w:vAlign w:val="center"/>
          </w:tcPr>
          <w:p w:rsidR="004E7F4A" w:rsidRPr="004E7F4A" w:rsidRDefault="004E7F4A" w:rsidP="00046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F4A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решения</w:t>
            </w:r>
          </w:p>
        </w:tc>
      </w:tr>
      <w:tr w:rsidR="004E7F4A" w:rsidRPr="004E7F4A" w:rsidTr="00046D7C">
        <w:tc>
          <w:tcPr>
            <w:tcW w:w="15309" w:type="dxa"/>
            <w:gridSpan w:val="3"/>
          </w:tcPr>
          <w:p w:rsidR="004E7F4A" w:rsidRPr="004E7F4A" w:rsidRDefault="004E7F4A" w:rsidP="005A4806">
            <w:pPr>
              <w:pStyle w:val="a3"/>
              <w:spacing w:after="0" w:line="240" w:lineRule="auto"/>
              <w:ind w:left="36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7F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 планировании </w:t>
            </w:r>
            <w:r w:rsidR="005A48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 осуществлении закупок </w:t>
            </w:r>
          </w:p>
        </w:tc>
      </w:tr>
      <w:tr w:rsidR="001B30FD" w:rsidRPr="004E7F4A" w:rsidTr="001D7346">
        <w:trPr>
          <w:trHeight w:val="1793"/>
        </w:trPr>
        <w:tc>
          <w:tcPr>
            <w:tcW w:w="3544" w:type="dxa"/>
          </w:tcPr>
          <w:p w:rsidR="001B30FD" w:rsidRPr="00077463" w:rsidRDefault="001B30FD" w:rsidP="00077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7463">
              <w:rPr>
                <w:rFonts w:ascii="Times New Roman" w:hAnsi="Times New Roman"/>
                <w:bCs/>
                <w:sz w:val="28"/>
                <w:szCs w:val="28"/>
              </w:rPr>
              <w:t>Финансовое обеспечение</w:t>
            </w:r>
          </w:p>
        </w:tc>
        <w:tc>
          <w:tcPr>
            <w:tcW w:w="4394" w:type="dxa"/>
          </w:tcPr>
          <w:p w:rsidR="001B30FD" w:rsidRDefault="001B30FD" w:rsidP="0007746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13EC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Для муниципальных заказчиков</w:t>
            </w:r>
          </w:p>
          <w:p w:rsidR="001B30FD" w:rsidRDefault="001B30FD" w:rsidP="00784F22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F22">
              <w:rPr>
                <w:rFonts w:ascii="Times New Roman" w:hAnsi="Times New Roman"/>
                <w:sz w:val="28"/>
                <w:szCs w:val="28"/>
              </w:rPr>
              <w:t>В позиции плана</w:t>
            </w:r>
            <w:r w:rsidR="00B00B5A" w:rsidRPr="00784F22">
              <w:rPr>
                <w:rFonts w:ascii="Times New Roman" w:hAnsi="Times New Roman"/>
                <w:sz w:val="28"/>
                <w:szCs w:val="28"/>
              </w:rPr>
              <w:t>-</w:t>
            </w:r>
            <w:r w:rsidRPr="00784F22">
              <w:rPr>
                <w:rFonts w:ascii="Times New Roman" w:hAnsi="Times New Roman"/>
                <w:sz w:val="28"/>
                <w:szCs w:val="28"/>
              </w:rPr>
              <w:t>графика в ГИС в поле бюджетная квалификация указыва</w:t>
            </w:r>
            <w:r w:rsidR="00B00B5A" w:rsidRPr="00784F22">
              <w:rPr>
                <w:rFonts w:ascii="Times New Roman" w:hAnsi="Times New Roman"/>
                <w:sz w:val="28"/>
                <w:szCs w:val="28"/>
              </w:rPr>
              <w:t>ется</w:t>
            </w:r>
            <w:r w:rsidRPr="00784F22">
              <w:rPr>
                <w:rFonts w:ascii="Times New Roman" w:hAnsi="Times New Roman"/>
                <w:sz w:val="28"/>
                <w:szCs w:val="28"/>
              </w:rPr>
              <w:t xml:space="preserve"> не  полностью вс</w:t>
            </w:r>
            <w:r w:rsidR="00B00B5A" w:rsidRPr="00784F22">
              <w:rPr>
                <w:rFonts w:ascii="Times New Roman" w:hAnsi="Times New Roman"/>
                <w:sz w:val="28"/>
                <w:szCs w:val="28"/>
              </w:rPr>
              <w:t>я</w:t>
            </w:r>
            <w:r w:rsidRPr="00784F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4F22" w:rsidRPr="00784F22">
              <w:rPr>
                <w:rFonts w:ascii="Times New Roman" w:hAnsi="Times New Roman"/>
                <w:sz w:val="28"/>
                <w:szCs w:val="28"/>
              </w:rPr>
              <w:t>«</w:t>
            </w:r>
            <w:r w:rsidRPr="00784F22">
              <w:rPr>
                <w:rFonts w:ascii="Times New Roman" w:hAnsi="Times New Roman"/>
                <w:sz w:val="28"/>
                <w:szCs w:val="28"/>
              </w:rPr>
              <w:t>бюджетн</w:t>
            </w:r>
            <w:r w:rsidR="00B00B5A" w:rsidRPr="00784F22">
              <w:rPr>
                <w:rFonts w:ascii="Times New Roman" w:hAnsi="Times New Roman"/>
                <w:sz w:val="28"/>
                <w:szCs w:val="28"/>
              </w:rPr>
              <w:t>ая</w:t>
            </w:r>
            <w:r w:rsidRPr="00784F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C2F">
              <w:rPr>
                <w:rFonts w:ascii="Times New Roman" w:hAnsi="Times New Roman"/>
                <w:sz w:val="28"/>
                <w:szCs w:val="28"/>
              </w:rPr>
              <w:t>классификация</w:t>
            </w:r>
            <w:r w:rsidR="00784F22" w:rsidRPr="00784F22">
              <w:rPr>
                <w:rFonts w:ascii="Times New Roman" w:hAnsi="Times New Roman"/>
                <w:sz w:val="28"/>
                <w:szCs w:val="28"/>
              </w:rPr>
              <w:t>»</w:t>
            </w:r>
            <w:r w:rsidR="00784F2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84F22" w:rsidRDefault="00784F22" w:rsidP="00784F22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30FD" w:rsidRDefault="001B30FD" w:rsidP="0007746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463">
              <w:rPr>
                <w:rFonts w:ascii="Times New Roman" w:hAnsi="Times New Roman"/>
                <w:sz w:val="28"/>
                <w:szCs w:val="28"/>
              </w:rPr>
              <w:t>В позиции п</w:t>
            </w:r>
            <w:r>
              <w:rPr>
                <w:rFonts w:ascii="Times New Roman" w:hAnsi="Times New Roman"/>
                <w:sz w:val="28"/>
                <w:szCs w:val="28"/>
              </w:rPr>
              <w:t>лана-графика</w:t>
            </w:r>
            <w:r w:rsidRPr="00077463">
              <w:rPr>
                <w:rFonts w:ascii="Times New Roman" w:hAnsi="Times New Roman"/>
                <w:sz w:val="28"/>
                <w:szCs w:val="28"/>
              </w:rPr>
              <w:t xml:space="preserve"> в ГИС в поле </w:t>
            </w:r>
            <w:r w:rsidR="00784F22">
              <w:rPr>
                <w:rFonts w:ascii="Times New Roman" w:hAnsi="Times New Roman"/>
                <w:sz w:val="28"/>
                <w:szCs w:val="28"/>
              </w:rPr>
              <w:t>«</w:t>
            </w:r>
            <w:r w:rsidRPr="00077463">
              <w:rPr>
                <w:rFonts w:ascii="Times New Roman" w:hAnsi="Times New Roman"/>
                <w:sz w:val="28"/>
                <w:szCs w:val="28"/>
              </w:rPr>
              <w:t>лицевой счет</w:t>
            </w:r>
            <w:r w:rsidR="00784F22">
              <w:rPr>
                <w:rFonts w:ascii="Times New Roman" w:hAnsi="Times New Roman"/>
                <w:sz w:val="28"/>
                <w:szCs w:val="28"/>
              </w:rPr>
              <w:t>»</w:t>
            </w:r>
            <w:r w:rsidRPr="000774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4F22">
              <w:rPr>
                <w:rFonts w:ascii="Times New Roman" w:hAnsi="Times New Roman"/>
                <w:sz w:val="28"/>
                <w:szCs w:val="28"/>
              </w:rPr>
              <w:t xml:space="preserve">некорректно </w:t>
            </w:r>
            <w:r w:rsidRPr="00077463">
              <w:rPr>
                <w:rFonts w:ascii="Times New Roman" w:hAnsi="Times New Roman"/>
                <w:sz w:val="28"/>
                <w:szCs w:val="28"/>
              </w:rPr>
              <w:t>указыва</w:t>
            </w:r>
            <w:r w:rsidR="00C1213B">
              <w:rPr>
                <w:rFonts w:ascii="Times New Roman" w:hAnsi="Times New Roman"/>
                <w:sz w:val="28"/>
                <w:szCs w:val="28"/>
              </w:rPr>
              <w:t>ется</w:t>
            </w:r>
            <w:r w:rsidRPr="000774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213B">
              <w:rPr>
                <w:rFonts w:ascii="Times New Roman" w:hAnsi="Times New Roman"/>
                <w:sz w:val="28"/>
                <w:szCs w:val="28"/>
              </w:rPr>
              <w:t>л</w:t>
            </w:r>
            <w:r w:rsidRPr="00077463">
              <w:rPr>
                <w:rFonts w:ascii="Times New Roman" w:hAnsi="Times New Roman"/>
                <w:sz w:val="28"/>
                <w:szCs w:val="28"/>
              </w:rPr>
              <w:t>ицевой счет</w:t>
            </w:r>
          </w:p>
          <w:p w:rsidR="001B30FD" w:rsidRDefault="001B30FD" w:rsidP="000E4604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30FD" w:rsidRDefault="001B30FD" w:rsidP="000E460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1B30FD" w:rsidRPr="00077463" w:rsidRDefault="001B30FD" w:rsidP="000E4604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84F22" w:rsidRPr="00784F22" w:rsidRDefault="00784F22" w:rsidP="00784F22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F22">
              <w:rPr>
                <w:rFonts w:ascii="Times New Roman" w:hAnsi="Times New Roman"/>
                <w:sz w:val="28"/>
                <w:szCs w:val="28"/>
              </w:rPr>
              <w:t xml:space="preserve">В позиции плана - графика в ГИС необходимо в поле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84F22">
              <w:rPr>
                <w:rFonts w:ascii="Times New Roman" w:hAnsi="Times New Roman"/>
                <w:sz w:val="28"/>
                <w:szCs w:val="28"/>
              </w:rPr>
              <w:t xml:space="preserve">бюджетная </w:t>
            </w:r>
            <w:r w:rsidR="00533C2F">
              <w:rPr>
                <w:rFonts w:ascii="Times New Roman" w:hAnsi="Times New Roman"/>
                <w:sz w:val="28"/>
                <w:szCs w:val="28"/>
              </w:rPr>
              <w:t>классификация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84F22">
              <w:rPr>
                <w:rFonts w:ascii="Times New Roman" w:hAnsi="Times New Roman"/>
                <w:sz w:val="28"/>
                <w:szCs w:val="28"/>
              </w:rPr>
              <w:t xml:space="preserve"> указывать: Код ГРБС, ФКР, КЦСР, КВР; </w:t>
            </w:r>
          </w:p>
          <w:p w:rsidR="001B30FD" w:rsidRPr="00784F22" w:rsidRDefault="00784F22" w:rsidP="00784F22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  <w:r w:rsidRPr="00784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1B30FD" w:rsidRPr="00784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закупках, осуществляемых в рамках национальных проектов в соответствии с Приказом Минфина России от 06.06.2019 №85н «О Порядке формирования и применения кодов бюджетной классификации Российской Федерации, их структуре и принципах назначения»</w:t>
            </w:r>
            <w:r w:rsidR="00B00B5A" w:rsidRPr="00784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1B30FD" w:rsidRPr="00784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поле КЦСР необходимо указывать следующие коды:</w:t>
            </w:r>
          </w:p>
          <w:p w:rsidR="001B30FD" w:rsidRDefault="001B30FD" w:rsidP="00A36633">
            <w:pPr>
              <w:spacing w:after="0" w:line="240" w:lineRule="auto"/>
              <w:ind w:left="34" w:firstLine="39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– Национальный проект «Культура»;</w:t>
            </w:r>
          </w:p>
          <w:p w:rsidR="001B30FD" w:rsidRPr="00E443E9" w:rsidRDefault="001B30FD" w:rsidP="00A36633">
            <w:pPr>
              <w:spacing w:after="0" w:line="240" w:lineRule="auto"/>
              <w:ind w:left="34" w:firstLine="39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Национальный проект «Цифровая экономика Российской Федерации»;</w:t>
            </w:r>
          </w:p>
          <w:p w:rsidR="001B30FD" w:rsidRPr="00E443E9" w:rsidRDefault="001B30FD" w:rsidP="00A36633">
            <w:pPr>
              <w:spacing w:after="0" w:line="240" w:lineRule="auto"/>
              <w:ind w:left="34" w:firstLine="39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E443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Национальный проект «Образование»;</w:t>
            </w:r>
          </w:p>
          <w:p w:rsidR="001B30FD" w:rsidRPr="00E443E9" w:rsidRDefault="001B30FD" w:rsidP="00A36633">
            <w:pPr>
              <w:spacing w:after="0" w:line="240" w:lineRule="auto"/>
              <w:ind w:left="34" w:firstLine="39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Национальный проект «Жилье и городская среда»;</w:t>
            </w:r>
          </w:p>
          <w:p w:rsidR="001B30FD" w:rsidRPr="00E443E9" w:rsidRDefault="001B30FD" w:rsidP="00A36633">
            <w:pPr>
              <w:spacing w:after="0" w:line="240" w:lineRule="auto"/>
              <w:ind w:left="34" w:firstLine="39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Национальный проект «Экология»;</w:t>
            </w:r>
          </w:p>
          <w:p w:rsidR="001B30FD" w:rsidRPr="00E443E9" w:rsidRDefault="001B30FD" w:rsidP="00A36633">
            <w:pPr>
              <w:spacing w:after="0" w:line="240" w:lineRule="auto"/>
              <w:ind w:left="34" w:firstLine="39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Национальный проект «Малое и среднее предпринимательство и поддержка индивидуальной предпринимательской инициативы»;</w:t>
            </w:r>
          </w:p>
          <w:p w:rsidR="001B30FD" w:rsidRPr="00E443E9" w:rsidRDefault="001B30FD" w:rsidP="00A36633">
            <w:pPr>
              <w:spacing w:after="0" w:line="240" w:lineRule="auto"/>
              <w:ind w:left="34" w:firstLine="39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Национальный проект «Производительность труда и поддержка занятости»;</w:t>
            </w:r>
          </w:p>
          <w:p w:rsidR="001B30FD" w:rsidRPr="00E443E9" w:rsidRDefault="001B30FD" w:rsidP="00A36633">
            <w:pPr>
              <w:spacing w:after="0" w:line="240" w:lineRule="auto"/>
              <w:ind w:left="34" w:firstLine="39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Национальный проект «Здравоохранение»;</w:t>
            </w:r>
          </w:p>
          <w:p w:rsidR="001B30FD" w:rsidRPr="00E443E9" w:rsidRDefault="001B30FD" w:rsidP="00A36633">
            <w:pPr>
              <w:spacing w:after="0" w:line="240" w:lineRule="auto"/>
              <w:ind w:left="34" w:firstLine="39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Национальный проект «Демография»;</w:t>
            </w:r>
          </w:p>
          <w:p w:rsidR="001B30FD" w:rsidRPr="00E443E9" w:rsidRDefault="001B30FD" w:rsidP="00A36633">
            <w:pPr>
              <w:spacing w:after="0" w:line="240" w:lineRule="auto"/>
              <w:ind w:left="34" w:firstLine="39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Национальный проект «Безопасные и качественные автомобильные дороги»;</w:t>
            </w:r>
          </w:p>
          <w:p w:rsidR="001B30FD" w:rsidRPr="00E443E9" w:rsidRDefault="001B30FD" w:rsidP="00A36633">
            <w:pPr>
              <w:spacing w:after="0" w:line="240" w:lineRule="auto"/>
              <w:ind w:left="34" w:firstLine="39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Национальный проект «Наука»;</w:t>
            </w:r>
          </w:p>
          <w:p w:rsidR="001B30FD" w:rsidRPr="00E443E9" w:rsidRDefault="001B30FD" w:rsidP="00A36633">
            <w:pPr>
              <w:spacing w:after="0" w:line="240" w:lineRule="auto"/>
              <w:ind w:left="34" w:firstLine="39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Национальный проект «Международная кооперация и экспорт»;</w:t>
            </w:r>
          </w:p>
          <w:p w:rsidR="001B30FD" w:rsidRDefault="001B30FD" w:rsidP="00A36633">
            <w:pPr>
              <w:spacing w:after="0" w:line="240" w:lineRule="auto"/>
              <w:ind w:left="34" w:firstLine="39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Национальный проект «Комплексный план модернизации и расширения магистральной инфраструктуры».</w:t>
            </w:r>
          </w:p>
          <w:p w:rsidR="00A36633" w:rsidRDefault="00A36633" w:rsidP="001B30F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1B30FD" w:rsidRPr="00784F22" w:rsidRDefault="00784F22" w:rsidP="00784F22">
            <w:pPr>
              <w:pStyle w:val="a3"/>
              <w:numPr>
                <w:ilvl w:val="1"/>
                <w:numId w:val="7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F22">
              <w:rPr>
                <w:rFonts w:ascii="Times New Roman" w:hAnsi="Times New Roman"/>
                <w:sz w:val="28"/>
                <w:szCs w:val="28"/>
              </w:rPr>
              <w:t>В позиции плана-графика в ГИС в поле лицевой счет н</w:t>
            </w:r>
            <w:r w:rsidR="001B30FD" w:rsidRPr="00784F22">
              <w:rPr>
                <w:rFonts w:ascii="Times New Roman" w:hAnsi="Times New Roman"/>
                <w:sz w:val="28"/>
                <w:szCs w:val="28"/>
              </w:rPr>
              <w:t xml:space="preserve">еобходимо указывать </w:t>
            </w:r>
            <w:r w:rsidRPr="00784F22">
              <w:rPr>
                <w:rFonts w:ascii="Times New Roman" w:hAnsi="Times New Roman"/>
                <w:sz w:val="28"/>
                <w:szCs w:val="28"/>
              </w:rPr>
              <w:t>«</w:t>
            </w:r>
            <w:r w:rsidR="001B30FD" w:rsidRPr="00784F22">
              <w:rPr>
                <w:rFonts w:ascii="Times New Roman" w:hAnsi="Times New Roman"/>
                <w:bCs/>
                <w:sz w:val="28"/>
                <w:szCs w:val="28"/>
              </w:rPr>
              <w:t>000000000</w:t>
            </w:r>
            <w:r w:rsidRPr="00784F22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C1213B" w:rsidRPr="00784F2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A36633" w:rsidRPr="004E7F4A" w:rsidTr="00BE1DC6">
        <w:trPr>
          <w:trHeight w:val="701"/>
        </w:trPr>
        <w:tc>
          <w:tcPr>
            <w:tcW w:w="3544" w:type="dxa"/>
          </w:tcPr>
          <w:p w:rsidR="00A36633" w:rsidRPr="00BE1DC6" w:rsidRDefault="00A36633" w:rsidP="00BE1D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D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 закупки</w:t>
            </w:r>
          </w:p>
        </w:tc>
        <w:tc>
          <w:tcPr>
            <w:tcW w:w="4394" w:type="dxa"/>
          </w:tcPr>
          <w:p w:rsidR="00A36633" w:rsidRPr="00BE1DC6" w:rsidRDefault="00A36633" w:rsidP="00784F2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DC6">
              <w:rPr>
                <w:rFonts w:ascii="Times New Roman" w:hAnsi="Times New Roman" w:cs="Times New Roman"/>
                <w:sz w:val="28"/>
                <w:szCs w:val="28"/>
              </w:rPr>
              <w:t>Описание объекта закупки (использ</w:t>
            </w:r>
            <w:r w:rsidR="00784F22">
              <w:rPr>
                <w:rFonts w:ascii="Times New Roman" w:hAnsi="Times New Roman" w:cs="Times New Roman"/>
                <w:sz w:val="28"/>
                <w:szCs w:val="28"/>
              </w:rPr>
              <w:t>ование</w:t>
            </w:r>
            <w:r w:rsidRPr="00BE1DC6">
              <w:rPr>
                <w:rFonts w:ascii="Times New Roman" w:hAnsi="Times New Roman" w:cs="Times New Roman"/>
                <w:sz w:val="28"/>
                <w:szCs w:val="28"/>
              </w:rPr>
              <w:t xml:space="preserve"> при описании объекта закупки</w:t>
            </w:r>
            <w:r w:rsidR="00784F22" w:rsidRPr="00BE1DC6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</w:t>
            </w:r>
            <w:r w:rsidRPr="00BE1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6A77" w:rsidRPr="00BE1DC6">
              <w:rPr>
                <w:rFonts w:ascii="Times New Roman" w:hAnsi="Times New Roman" w:cs="Times New Roman"/>
                <w:sz w:val="28"/>
                <w:szCs w:val="28"/>
              </w:rPr>
              <w:t>предусмотренн</w:t>
            </w:r>
            <w:r w:rsidR="00E26A77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BE1DC6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техническими регламентами)</w:t>
            </w:r>
          </w:p>
        </w:tc>
        <w:tc>
          <w:tcPr>
            <w:tcW w:w="7371" w:type="dxa"/>
          </w:tcPr>
          <w:p w:rsidR="00A36633" w:rsidRPr="00BE1DC6" w:rsidRDefault="00A36633" w:rsidP="00EA0FEA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DC6">
              <w:rPr>
                <w:rFonts w:ascii="Times New Roman" w:hAnsi="Times New Roman" w:cs="Times New Roman"/>
                <w:sz w:val="28"/>
                <w:szCs w:val="28"/>
              </w:rPr>
              <w:t>Если заказчиком при описани</w:t>
            </w:r>
            <w:r w:rsidR="00E26A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1DC6">
              <w:rPr>
                <w:rFonts w:ascii="Times New Roman" w:hAnsi="Times New Roman" w:cs="Times New Roman"/>
                <w:sz w:val="28"/>
                <w:szCs w:val="28"/>
              </w:rPr>
              <w:t xml:space="preserve"> объекта закупки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показатели, требования, условные обозначения и терминология ( ГОСТ, </w:t>
            </w:r>
            <w:proofErr w:type="gramStart"/>
            <w:r w:rsidRPr="00BE1DC6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="00C121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E1DC6">
              <w:rPr>
                <w:rFonts w:ascii="Times New Roman" w:hAnsi="Times New Roman" w:cs="Times New Roman"/>
                <w:sz w:val="28"/>
                <w:szCs w:val="28"/>
              </w:rPr>
              <w:t xml:space="preserve"> ТС и т.д.), </w:t>
            </w:r>
            <w:r w:rsidRPr="00BE1DC6">
              <w:rPr>
                <w:rFonts w:ascii="Times New Roman" w:hAnsi="Times New Roman" w:cs="Times New Roman"/>
                <w:b/>
                <w:sz w:val="28"/>
                <w:szCs w:val="28"/>
              </w:rPr>
              <w:t>то  при включении показателей, отличных от ГОСТ, ТР ТС и т.п. или дополнительных показателей</w:t>
            </w:r>
            <w:r w:rsidR="00EA0FEA">
              <w:rPr>
                <w:rFonts w:ascii="Times New Roman" w:hAnsi="Times New Roman" w:cs="Times New Roman"/>
                <w:b/>
                <w:sz w:val="28"/>
                <w:szCs w:val="28"/>
              </w:rPr>
              <w:t>, такое описание</w:t>
            </w:r>
            <w:r w:rsidRPr="00BE1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A0F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объекта закупки </w:t>
            </w:r>
            <w:r w:rsidRPr="00BE1DC6">
              <w:rPr>
                <w:rFonts w:ascii="Times New Roman" w:hAnsi="Times New Roman" w:cs="Times New Roman"/>
                <w:b/>
                <w:sz w:val="28"/>
                <w:szCs w:val="28"/>
              </w:rPr>
              <w:t>должно содержать обоснование необходимости использования других показателей, требований, условных обозначений и терминологии</w:t>
            </w:r>
            <w:r w:rsidR="00EA0FE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36633" w:rsidRPr="004E7F4A" w:rsidTr="001D7346">
        <w:trPr>
          <w:trHeight w:val="1793"/>
        </w:trPr>
        <w:tc>
          <w:tcPr>
            <w:tcW w:w="3544" w:type="dxa"/>
          </w:tcPr>
          <w:p w:rsidR="00A36633" w:rsidRPr="00BE1DC6" w:rsidRDefault="00A36633" w:rsidP="00BE1D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DC6">
              <w:rPr>
                <w:rFonts w:ascii="Times New Roman" w:hAnsi="Times New Roman" w:cs="Times New Roman"/>
                <w:sz w:val="28"/>
                <w:szCs w:val="28"/>
              </w:rPr>
              <w:t>Объект закупки</w:t>
            </w:r>
          </w:p>
        </w:tc>
        <w:tc>
          <w:tcPr>
            <w:tcW w:w="4394" w:type="dxa"/>
          </w:tcPr>
          <w:p w:rsidR="00A36633" w:rsidRPr="00BE1DC6" w:rsidRDefault="00E26A77" w:rsidP="00E26A7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36633" w:rsidRPr="00BE1DC6">
              <w:rPr>
                <w:rFonts w:ascii="Times New Roman" w:hAnsi="Times New Roman" w:cs="Times New Roman"/>
                <w:sz w:val="28"/>
                <w:szCs w:val="28"/>
              </w:rPr>
              <w:t>писани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36633" w:rsidRPr="00BE1DC6">
              <w:rPr>
                <w:rFonts w:ascii="Times New Roman" w:hAnsi="Times New Roman" w:cs="Times New Roman"/>
                <w:sz w:val="28"/>
                <w:szCs w:val="28"/>
              </w:rPr>
              <w:t xml:space="preserve"> объекта закупки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A36633" w:rsidRPr="00BE1DC6">
              <w:rPr>
                <w:rFonts w:ascii="Times New Roman" w:hAnsi="Times New Roman" w:cs="Times New Roman"/>
                <w:sz w:val="28"/>
                <w:szCs w:val="28"/>
              </w:rPr>
              <w:t xml:space="preserve"> поставк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36633" w:rsidRPr="00BE1DC6">
              <w:rPr>
                <w:rFonts w:ascii="Times New Roman" w:hAnsi="Times New Roman" w:cs="Times New Roman"/>
                <w:sz w:val="28"/>
                <w:szCs w:val="28"/>
              </w:rPr>
              <w:t xml:space="preserve"> товара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учета НПА о защите конкуренции</w:t>
            </w:r>
          </w:p>
        </w:tc>
        <w:tc>
          <w:tcPr>
            <w:tcW w:w="7371" w:type="dxa"/>
          </w:tcPr>
          <w:p w:rsidR="00A36633" w:rsidRPr="00BE1DC6" w:rsidRDefault="00A36633" w:rsidP="00BE1DC6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DC6">
              <w:rPr>
                <w:rFonts w:ascii="Times New Roman" w:hAnsi="Times New Roman" w:cs="Times New Roman"/>
                <w:sz w:val="28"/>
                <w:szCs w:val="28"/>
              </w:rPr>
              <w:t xml:space="preserve">При описании объекта закупки должны соблюдаться требования статьи 17 Федерального закона от 26.07.2006 </w:t>
            </w:r>
            <w:r w:rsidR="00E26A7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E1DC6">
              <w:rPr>
                <w:rFonts w:ascii="Times New Roman" w:hAnsi="Times New Roman" w:cs="Times New Roman"/>
                <w:sz w:val="28"/>
                <w:szCs w:val="28"/>
              </w:rPr>
              <w:t xml:space="preserve">135-ФЗ «О защите конкуренции». </w:t>
            </w:r>
          </w:p>
          <w:p w:rsidR="00A36633" w:rsidRPr="00BE1DC6" w:rsidRDefault="00A36633" w:rsidP="00BE1DC6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DC6">
              <w:rPr>
                <w:rFonts w:ascii="Times New Roman" w:hAnsi="Times New Roman" w:cs="Times New Roman"/>
                <w:sz w:val="28"/>
                <w:szCs w:val="28"/>
              </w:rPr>
              <w:t xml:space="preserve">В частности, характеристики товара, предполагаемого к поставке, должны соответствовать характеристикам минимум 2 (двух) различных </w:t>
            </w:r>
            <w:r w:rsidRPr="00BE1DC6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производителей</w:t>
            </w:r>
            <w:r w:rsidRPr="00BE1DC6">
              <w:rPr>
                <w:rFonts w:ascii="Times New Roman" w:hAnsi="Times New Roman" w:cs="Times New Roman"/>
                <w:sz w:val="28"/>
                <w:szCs w:val="28"/>
              </w:rPr>
              <w:t xml:space="preserve"> такого товара. </w:t>
            </w:r>
            <w:r w:rsidRPr="00BE1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подтверждения этого необходимо дополнять заявку на закупку приложением, содержащим сравнительную характеристику товаров различных производителей с указанием источника информации (ссылка на сайт в сети Интернет или  приложение </w:t>
            </w:r>
            <w:r w:rsidRPr="00BE1D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копии паспорта (руководства по эксплуатации) товара и т.п.).</w:t>
            </w:r>
          </w:p>
        </w:tc>
      </w:tr>
      <w:tr w:rsidR="00A36633" w:rsidRPr="004E7F4A" w:rsidTr="001D7346">
        <w:trPr>
          <w:trHeight w:val="1793"/>
        </w:trPr>
        <w:tc>
          <w:tcPr>
            <w:tcW w:w="3544" w:type="dxa"/>
          </w:tcPr>
          <w:p w:rsidR="00A36633" w:rsidRPr="00BE1DC6" w:rsidRDefault="00A36633" w:rsidP="00B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D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 закупки</w:t>
            </w:r>
          </w:p>
        </w:tc>
        <w:tc>
          <w:tcPr>
            <w:tcW w:w="4394" w:type="dxa"/>
          </w:tcPr>
          <w:p w:rsidR="00A36633" w:rsidRPr="00BE1DC6" w:rsidRDefault="00A36633" w:rsidP="00E26A77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DC6">
              <w:rPr>
                <w:rFonts w:ascii="Times New Roman" w:hAnsi="Times New Roman" w:cs="Times New Roman"/>
                <w:sz w:val="28"/>
                <w:szCs w:val="28"/>
              </w:rPr>
              <w:t>Описание объекта закупки работ по строительству, реконструкции, капитальному ремонту, сносу объекта капитального строительства</w:t>
            </w:r>
            <w:r w:rsidR="00E26A77">
              <w:rPr>
                <w:rFonts w:ascii="Times New Roman" w:hAnsi="Times New Roman" w:cs="Times New Roman"/>
                <w:sz w:val="28"/>
                <w:szCs w:val="28"/>
              </w:rPr>
              <w:t xml:space="preserve"> с нарушением статьи 33</w:t>
            </w:r>
            <w:r w:rsidR="00E26A77" w:rsidRPr="00BE1DC6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44-ФЗ</w:t>
            </w:r>
          </w:p>
        </w:tc>
        <w:tc>
          <w:tcPr>
            <w:tcW w:w="7371" w:type="dxa"/>
          </w:tcPr>
          <w:p w:rsidR="00A36633" w:rsidRPr="00BE1DC6" w:rsidRDefault="00A36633" w:rsidP="00BE1DC6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1DC6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пункту 8 части 1 статьи 33 Федерального закона № 44-ФЗ документация о закупке </w:t>
            </w:r>
            <w:r w:rsidRPr="00BE1DC6">
              <w:rPr>
                <w:rFonts w:ascii="Times New Roman" w:hAnsi="Times New Roman" w:cs="Times New Roman"/>
                <w:b/>
                <w:sz w:val="28"/>
                <w:szCs w:val="28"/>
              </w:rPr>
              <w:t>при осуществлении закупки работ по строительству, реконструкции, капитальному ремонту, сносу объекта капитального строительства</w:t>
            </w:r>
            <w:r w:rsidRPr="00BE1DC6">
              <w:rPr>
                <w:rFonts w:ascii="Times New Roman" w:hAnsi="Times New Roman" w:cs="Times New Roman"/>
                <w:sz w:val="28"/>
                <w:szCs w:val="28"/>
              </w:rPr>
              <w:t xml:space="preserve"> должна содержать </w:t>
            </w:r>
            <w:r w:rsidRPr="00BE1DC6">
              <w:rPr>
                <w:rFonts w:ascii="Times New Roman" w:hAnsi="Times New Roman" w:cs="Times New Roman"/>
                <w:b/>
                <w:sz w:val="28"/>
                <w:szCs w:val="28"/>
              </w:rPr>
              <w:t>ПРОЕКТНУЮ ДОКУМЕНТАЦИЮ</w:t>
            </w:r>
            <w:r w:rsidRPr="00BE1DC6">
              <w:rPr>
                <w:rFonts w:ascii="Times New Roman" w:hAnsi="Times New Roman" w:cs="Times New Roman"/>
                <w:sz w:val="28"/>
                <w:szCs w:val="28"/>
              </w:rPr>
              <w:t>, утвержденную в порядке, установленном законодательством о градостроительной деятельности, за исключением случая, если подготовка проектной документации в соответствии с указанным законодательством не требуется, а также случаев осуществления закупки в соответствии с</w:t>
            </w:r>
            <w:proofErr w:type="gramEnd"/>
            <w:r w:rsidRPr="00BE1DC6">
              <w:rPr>
                <w:rFonts w:ascii="Times New Roman" w:hAnsi="Times New Roman" w:cs="Times New Roman"/>
                <w:sz w:val="28"/>
                <w:szCs w:val="28"/>
              </w:rPr>
              <w:t xml:space="preserve"> частями 16 и 16.1 статьи 34 Федерального закона № 44-ФЗ, при которых предметом контракта </w:t>
            </w:r>
            <w:proofErr w:type="gramStart"/>
            <w:r w:rsidRPr="00BE1DC6">
              <w:rPr>
                <w:rFonts w:ascii="Times New Roman" w:hAnsi="Times New Roman" w:cs="Times New Roman"/>
                <w:sz w:val="28"/>
                <w:szCs w:val="28"/>
              </w:rPr>
              <w:t>является</w:t>
            </w:r>
            <w:proofErr w:type="gramEnd"/>
            <w:r w:rsidRPr="00BE1DC6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проектирование объекта капитального строительства. Включение </w:t>
            </w:r>
            <w:r w:rsidRPr="00BE1DC6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ПРОЕКТНОЙ ДОКУМЕНТАЦИИ</w:t>
            </w:r>
            <w:r w:rsidRPr="00BE1DC6">
              <w:rPr>
                <w:rFonts w:ascii="Times New Roman" w:hAnsi="Times New Roman" w:cs="Times New Roman"/>
                <w:sz w:val="28"/>
                <w:szCs w:val="28"/>
              </w:rPr>
              <w:t xml:space="preserve"> в документацию о закупке является надлежащим исполнением требований пунктов 1 - </w:t>
            </w:r>
            <w:hyperlink r:id="rId5" w:history="1">
              <w:r w:rsidRPr="00BE1DC6"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</w:hyperlink>
            <w:r w:rsidRPr="00BE1DC6">
              <w:rPr>
                <w:rFonts w:ascii="Times New Roman" w:hAnsi="Times New Roman" w:cs="Times New Roman"/>
                <w:sz w:val="28"/>
                <w:szCs w:val="28"/>
              </w:rPr>
              <w:t xml:space="preserve"> части 1 статьи 33 Федерального закона № 44-ФЗ.</w:t>
            </w:r>
          </w:p>
          <w:p w:rsidR="00A36633" w:rsidRPr="00BE1DC6" w:rsidRDefault="00A36633" w:rsidP="00BE1DC6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DC6">
              <w:rPr>
                <w:rFonts w:ascii="Times New Roman" w:hAnsi="Times New Roman" w:cs="Times New Roman"/>
                <w:sz w:val="28"/>
                <w:szCs w:val="28"/>
              </w:rPr>
              <w:t>С учетом осуществления закупки в соответствии с пунктом 8 части 1 статьи 33 Федерального закона № 44-ФЗ на этапе формирования позиции плана-графика на интерфейсе «Позиции планов-графиков» в поле «Основание по закону» необходимо указать значение «ст. 33 ч. 1 п. 8» Федерального закона № 44-ФЗ.</w:t>
            </w:r>
          </w:p>
        </w:tc>
      </w:tr>
      <w:tr w:rsidR="00BE1DC6" w:rsidRPr="004E7F4A" w:rsidTr="001D7346">
        <w:trPr>
          <w:trHeight w:val="1793"/>
        </w:trPr>
        <w:tc>
          <w:tcPr>
            <w:tcW w:w="3544" w:type="dxa"/>
          </w:tcPr>
          <w:p w:rsidR="00BE1DC6" w:rsidRPr="00BE1DC6" w:rsidRDefault="00BE1DC6" w:rsidP="00BE1D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D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выполнения работ</w:t>
            </w:r>
          </w:p>
        </w:tc>
        <w:tc>
          <w:tcPr>
            <w:tcW w:w="4394" w:type="dxa"/>
          </w:tcPr>
          <w:p w:rsidR="00BE1DC6" w:rsidRPr="00BE1DC6" w:rsidRDefault="00BE1DC6" w:rsidP="00E26A77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DC6">
              <w:rPr>
                <w:rFonts w:ascii="Times New Roman" w:hAnsi="Times New Roman" w:cs="Times New Roman"/>
                <w:sz w:val="28"/>
                <w:szCs w:val="28"/>
              </w:rPr>
              <w:t xml:space="preserve">Срок выполнения проектных и (или) изыскательских работ </w:t>
            </w:r>
            <w:r w:rsidR="00E26A77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BE1DC6">
              <w:rPr>
                <w:rFonts w:ascii="Times New Roman" w:hAnsi="Times New Roman" w:cs="Times New Roman"/>
                <w:sz w:val="28"/>
                <w:szCs w:val="28"/>
              </w:rPr>
              <w:t>включа</w:t>
            </w:r>
            <w:r w:rsidR="00E26A77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BE1DC6">
              <w:rPr>
                <w:rFonts w:ascii="Times New Roman" w:hAnsi="Times New Roman" w:cs="Times New Roman"/>
                <w:sz w:val="28"/>
                <w:szCs w:val="28"/>
              </w:rPr>
              <w:t xml:space="preserve"> срок проведения экспертизы проектной документации и (или) результатов инженерных изысканий,</w:t>
            </w:r>
            <w:r w:rsidR="00E26A77">
              <w:rPr>
                <w:rFonts w:ascii="Times New Roman" w:hAnsi="Times New Roman" w:cs="Times New Roman"/>
                <w:sz w:val="28"/>
                <w:szCs w:val="28"/>
              </w:rPr>
              <w:t xml:space="preserve"> в случае</w:t>
            </w:r>
            <w:r w:rsidRPr="00BE1DC6">
              <w:rPr>
                <w:rFonts w:ascii="Times New Roman" w:hAnsi="Times New Roman" w:cs="Times New Roman"/>
                <w:sz w:val="28"/>
                <w:szCs w:val="28"/>
              </w:rPr>
              <w:t xml:space="preserve"> если в соответствии с Градостроительным кодексом Российской Федерации проведение экспертизы проектной документации и (или) результатов инженерных изысканий является обязательным</w:t>
            </w:r>
          </w:p>
        </w:tc>
        <w:tc>
          <w:tcPr>
            <w:tcW w:w="7371" w:type="dxa"/>
          </w:tcPr>
          <w:p w:rsidR="00BE1DC6" w:rsidRPr="00BE1DC6" w:rsidRDefault="00BE1DC6" w:rsidP="00BE1DC6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DC6">
              <w:rPr>
                <w:rFonts w:ascii="Times New Roman" w:hAnsi="Times New Roman" w:cs="Times New Roman"/>
                <w:sz w:val="28"/>
                <w:szCs w:val="28"/>
              </w:rPr>
              <w:t>В соответствии с частью 3 статьи 110.2 Федерального закона № 44-ФЗ результатом выполненной работы по контракту, предметом которого в соответствии с Гражданским кодексом Российской Федерации является выполнение проектных и (или) изыскательских работ, являются проектная документация и (или) документ, содержащий результаты инженерных изысканий. В случае</w:t>
            </w:r>
            <w:proofErr w:type="gramStart"/>
            <w:r w:rsidRPr="00BE1D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E1DC6">
              <w:rPr>
                <w:rFonts w:ascii="Times New Roman" w:hAnsi="Times New Roman" w:cs="Times New Roman"/>
                <w:sz w:val="28"/>
                <w:szCs w:val="28"/>
              </w:rPr>
              <w:t xml:space="preserve"> если в соответствии с Градостроительным кодексом Российской Федерации проведение экспертизы проектной документации и (или) результатов инженерных изысканий является обязательным, проектная документация и (или) документ, содержащий результаты инженерных изысканий, признаются результатом выполненных проектных и (или) изыскательских работ по такому контракту </w:t>
            </w:r>
            <w:r w:rsidRPr="00BE1DC6">
              <w:rPr>
                <w:rFonts w:ascii="Times New Roman" w:hAnsi="Times New Roman" w:cs="Times New Roman"/>
                <w:b/>
                <w:sz w:val="28"/>
                <w:szCs w:val="28"/>
              </w:rPr>
              <w:t>при наличии положительного заключения экспертизы проектной документации и (или) результатов инженерных изысканий</w:t>
            </w:r>
            <w:r w:rsidRPr="00BE1D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1DC6" w:rsidRPr="00BE1DC6" w:rsidRDefault="00BE1DC6" w:rsidP="00BE1DC6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DC6">
              <w:rPr>
                <w:rFonts w:ascii="Times New Roman" w:hAnsi="Times New Roman" w:cs="Times New Roman"/>
                <w:sz w:val="28"/>
                <w:szCs w:val="28"/>
              </w:rPr>
              <w:t>Согласно части 7 статьи 49 Градостроительного кодекса Российской Федерации срок проведения государственной экспертизы определяется сложностью объекта капитального строительства, но не должен превышать сорок два рабочих дня.</w:t>
            </w:r>
          </w:p>
          <w:p w:rsidR="00BE1DC6" w:rsidRPr="00BE1DC6" w:rsidRDefault="00BE1DC6" w:rsidP="00BE1DC6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1DC6">
              <w:rPr>
                <w:rFonts w:ascii="Times New Roman" w:hAnsi="Times New Roman" w:cs="Times New Roman"/>
                <w:sz w:val="28"/>
                <w:szCs w:val="28"/>
              </w:rPr>
              <w:t>Таким образом, срок выполнения проектных и (или) изыскательских работ должен включать непосредственно срок выполнения инженерных изысканий и (или) работ по подготовке проектной документации и срок проведения экспертизы проектной документации и (или) результатов инженерных изысканий, если в соответствии с Градостроительным кодексом Российской Федерации проведение экспертизы проектной документации и (или) результатов инженерных изысканий является обязательным.</w:t>
            </w:r>
            <w:proofErr w:type="gramEnd"/>
          </w:p>
        </w:tc>
      </w:tr>
      <w:tr w:rsidR="000B58BE" w:rsidRPr="004E7F4A" w:rsidTr="00E26A77">
        <w:trPr>
          <w:trHeight w:val="383"/>
        </w:trPr>
        <w:tc>
          <w:tcPr>
            <w:tcW w:w="15309" w:type="dxa"/>
            <w:gridSpan w:val="3"/>
          </w:tcPr>
          <w:p w:rsidR="000B58BE" w:rsidRPr="000B58BE" w:rsidRDefault="000B58BE" w:rsidP="000B58BE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 </w:t>
            </w:r>
            <w:r w:rsidRPr="000B58BE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0B58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поставщиков, подрядчиков, исполнителей</w:t>
            </w:r>
          </w:p>
        </w:tc>
      </w:tr>
      <w:tr w:rsidR="004C37FA" w:rsidRPr="004E7F4A" w:rsidTr="001D7346">
        <w:trPr>
          <w:trHeight w:val="1793"/>
        </w:trPr>
        <w:tc>
          <w:tcPr>
            <w:tcW w:w="3544" w:type="dxa"/>
          </w:tcPr>
          <w:p w:rsidR="004C37FA" w:rsidRPr="004C37FA" w:rsidRDefault="004C37FA" w:rsidP="00640BD8">
            <w:pPr>
              <w:tabs>
                <w:tab w:val="left" w:pos="-2700"/>
                <w:tab w:val="left" w:pos="-1800"/>
                <w:tab w:val="left" w:pos="-360"/>
                <w:tab w:val="left" w:pos="567"/>
                <w:tab w:val="left" w:pos="1440"/>
                <w:tab w:val="num" w:pos="2836"/>
              </w:tabs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FA">
              <w:rPr>
                <w:rFonts w:ascii="Times New Roman" w:hAnsi="Times New Roman" w:cs="Times New Roman"/>
                <w:sz w:val="28"/>
                <w:szCs w:val="28"/>
              </w:rPr>
              <w:t>Соответствие  требованиям, установленным к лицам, осуществляющим выполнение работ в области строительства, реконструкции, капитального ремонта, сноса объектов капитального строительства.</w:t>
            </w:r>
          </w:p>
        </w:tc>
        <w:tc>
          <w:tcPr>
            <w:tcW w:w="4394" w:type="dxa"/>
          </w:tcPr>
          <w:p w:rsidR="004C37FA" w:rsidRPr="004C37FA" w:rsidRDefault="004C37FA" w:rsidP="00640BD8">
            <w:pPr>
              <w:pStyle w:val="1"/>
              <w:shd w:val="clear" w:color="auto" w:fill="FFFFFF"/>
              <w:spacing w:before="212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</w:rPr>
            </w:pPr>
            <w:r w:rsidRPr="004C37FA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</w:rPr>
              <w:t xml:space="preserve">Заказчик не осуществляет проверку наличия права выполнения работ по договору строительного подряда, по договору подряда на осуществление сноса, заключенным с использованием конкурентных способов заключения договоров, и предельному размеру обязательств </w:t>
            </w:r>
            <w:proofErr w:type="gramStart"/>
            <w:r w:rsidRPr="004C37FA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</w:rPr>
              <w:t>по</w:t>
            </w:r>
            <w:proofErr w:type="gramEnd"/>
            <w:r w:rsidRPr="004C37FA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gramStart"/>
            <w:r w:rsidRPr="004C37FA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</w:rPr>
              <w:t>таким</w:t>
            </w:r>
            <w:proofErr w:type="gramEnd"/>
            <w:r w:rsidRPr="004C37FA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</w:rPr>
              <w:t xml:space="preserve"> договорам, а также уровня ответственности, необходимого для осуществления работ.</w:t>
            </w:r>
          </w:p>
          <w:p w:rsidR="004C37FA" w:rsidRPr="004C37FA" w:rsidRDefault="004C37FA" w:rsidP="00640BD8">
            <w:pPr>
              <w:pStyle w:val="1"/>
              <w:shd w:val="clear" w:color="auto" w:fill="FFFFFF"/>
              <w:spacing w:before="212"/>
              <w:jc w:val="both"/>
            </w:pPr>
            <w:r w:rsidRPr="004C37FA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</w:rPr>
              <w:t xml:space="preserve">При этом комиссия по осуществлению закупок проверяет только наличие участника, представившего выписку из реестра членов </w:t>
            </w:r>
            <w:proofErr w:type="spellStart"/>
            <w:r w:rsidRPr="004C37FA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</w:rPr>
              <w:t>саморегулируемой</w:t>
            </w:r>
            <w:proofErr w:type="spellEnd"/>
            <w:r w:rsidRPr="004C37FA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</w:rPr>
              <w:t xml:space="preserve"> организации, в Едином реестре членов СРО. </w:t>
            </w:r>
          </w:p>
        </w:tc>
        <w:tc>
          <w:tcPr>
            <w:tcW w:w="7371" w:type="dxa"/>
          </w:tcPr>
          <w:p w:rsidR="004C37FA" w:rsidRPr="004C37FA" w:rsidRDefault="004C37FA" w:rsidP="00640BD8">
            <w:pPr>
              <w:widowControl w:val="0"/>
              <w:tabs>
                <w:tab w:val="left" w:pos="363"/>
                <w:tab w:val="left" w:pos="567"/>
                <w:tab w:val="left" w:pos="1276"/>
                <w:tab w:val="left" w:pos="2880"/>
                <w:tab w:val="left" w:pos="3600"/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FA">
              <w:rPr>
                <w:rFonts w:ascii="Times New Roman" w:hAnsi="Times New Roman" w:cs="Times New Roman"/>
                <w:sz w:val="28"/>
                <w:szCs w:val="28"/>
              </w:rPr>
              <w:t xml:space="preserve">В сроки, установленные контрактом Исполнитель обязан </w:t>
            </w:r>
            <w:proofErr w:type="gramStart"/>
            <w:r w:rsidRPr="004C37FA">
              <w:rPr>
                <w:rFonts w:ascii="Times New Roman" w:hAnsi="Times New Roman" w:cs="Times New Roman"/>
                <w:sz w:val="28"/>
                <w:szCs w:val="28"/>
              </w:rPr>
              <w:t>предоставить Заказчику документы</w:t>
            </w:r>
            <w:proofErr w:type="gramEnd"/>
            <w:r w:rsidRPr="004C37FA">
              <w:rPr>
                <w:rFonts w:ascii="Times New Roman" w:hAnsi="Times New Roman" w:cs="Times New Roman"/>
                <w:sz w:val="28"/>
                <w:szCs w:val="28"/>
              </w:rPr>
              <w:t>, подтверждающие:</w:t>
            </w:r>
          </w:p>
          <w:p w:rsidR="004C37FA" w:rsidRPr="004C37FA" w:rsidRDefault="004C37FA" w:rsidP="00640BD8">
            <w:pPr>
              <w:pStyle w:val="a3"/>
              <w:widowControl w:val="0"/>
              <w:tabs>
                <w:tab w:val="left" w:pos="363"/>
                <w:tab w:val="left" w:pos="567"/>
                <w:tab w:val="left" w:pos="1134"/>
                <w:tab w:val="left" w:pos="2880"/>
                <w:tab w:val="left" w:pos="3600"/>
                <w:tab w:val="left" w:pos="3780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FA">
              <w:rPr>
                <w:rFonts w:ascii="Times New Roman" w:hAnsi="Times New Roman" w:cs="Times New Roman"/>
                <w:sz w:val="28"/>
                <w:szCs w:val="28"/>
              </w:rPr>
              <w:t xml:space="preserve">- право Подрядчика выполнять работы по контракту строительного подряда, заключаемому с использованием конкурентных способов заключения контрактов, в отношении объектов капитального строительства (кроме особо опасных, технически сложных и уникальных объектов, а также объектов использования атомной энергии); </w:t>
            </w:r>
          </w:p>
          <w:p w:rsidR="004C37FA" w:rsidRPr="004C37FA" w:rsidRDefault="004C37FA" w:rsidP="00640BD8">
            <w:pPr>
              <w:pStyle w:val="a3"/>
              <w:widowControl w:val="0"/>
              <w:tabs>
                <w:tab w:val="left" w:pos="363"/>
                <w:tab w:val="left" w:pos="567"/>
                <w:tab w:val="left" w:pos="1134"/>
                <w:tab w:val="left" w:pos="2880"/>
                <w:tab w:val="left" w:pos="3600"/>
                <w:tab w:val="left" w:pos="3780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FA">
              <w:rPr>
                <w:rFonts w:ascii="Times New Roman" w:hAnsi="Times New Roman" w:cs="Times New Roman"/>
                <w:sz w:val="28"/>
                <w:szCs w:val="28"/>
              </w:rPr>
              <w:t xml:space="preserve">- соответствие совокупного размера обязательств (уровня ответственности члена </w:t>
            </w:r>
            <w:proofErr w:type="spellStart"/>
            <w:r w:rsidRPr="004C37FA">
              <w:rPr>
                <w:rFonts w:ascii="Times New Roman" w:hAnsi="Times New Roman" w:cs="Times New Roman"/>
                <w:sz w:val="28"/>
                <w:szCs w:val="28"/>
              </w:rPr>
              <w:t>саморегулируемой</w:t>
            </w:r>
            <w:proofErr w:type="spellEnd"/>
            <w:r w:rsidRPr="004C37F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организации) Подрядчика по контрактам предельному размеру обязательств, </w:t>
            </w:r>
            <w:proofErr w:type="gramStart"/>
            <w:r w:rsidRPr="004C37FA">
              <w:rPr>
                <w:rFonts w:ascii="Times New Roman" w:hAnsi="Times New Roman" w:cs="Times New Roman"/>
                <w:sz w:val="28"/>
                <w:szCs w:val="28"/>
              </w:rPr>
              <w:t>исходя из которого Подрядчиком внесен</w:t>
            </w:r>
            <w:proofErr w:type="gramEnd"/>
            <w:r w:rsidRPr="004C37FA">
              <w:rPr>
                <w:rFonts w:ascii="Times New Roman" w:hAnsi="Times New Roman" w:cs="Times New Roman"/>
                <w:sz w:val="28"/>
                <w:szCs w:val="28"/>
              </w:rPr>
              <w:t xml:space="preserve"> взнос в компенсационный фонд обеспечения договорных обязательств в соответствии с частью 13 статьи 55.16 Градостроительного кодекса Российской Федерации.</w:t>
            </w:r>
          </w:p>
          <w:p w:rsidR="004C37FA" w:rsidRPr="004C37FA" w:rsidRDefault="004C37FA" w:rsidP="00640BD8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FA">
              <w:rPr>
                <w:rFonts w:ascii="Times New Roman" w:hAnsi="Times New Roman" w:cs="Times New Roman"/>
                <w:sz w:val="28"/>
                <w:szCs w:val="28"/>
              </w:rPr>
              <w:t>ЗАКАЗЧИК ОБЯЗАН проверить наличие права выполнять работы по контракту при условии соблюдения требований части 3 статьи 55.8 Градостроительного кодекса Российской Федерации и соответствие уровня ответственности. При отсутствии права или  требуемого уровня ответственности, заказчик обязан применить к исполнителю ответственность, предусмотренную контрактом.</w:t>
            </w:r>
          </w:p>
          <w:p w:rsidR="004C37FA" w:rsidRPr="004C37FA" w:rsidRDefault="004C37FA" w:rsidP="00640BD8">
            <w:pPr>
              <w:pStyle w:val="a3"/>
              <w:widowControl w:val="0"/>
              <w:tabs>
                <w:tab w:val="left" w:pos="363"/>
                <w:tab w:val="left" w:pos="567"/>
                <w:tab w:val="left" w:pos="1134"/>
                <w:tab w:val="left" w:pos="2880"/>
                <w:tab w:val="left" w:pos="3600"/>
                <w:tab w:val="left" w:pos="3780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7F4A" w:rsidRDefault="004E7F4A" w:rsidP="0043457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  <w:sectPr w:rsidR="004E7F4A" w:rsidSect="001D7346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F814A1" w:rsidRPr="00EF7F72" w:rsidRDefault="00F814A1" w:rsidP="00F814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7F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Обзор решений Управления Федеральной антимонопольной службы по Омской области (далее – </w:t>
      </w:r>
      <w:proofErr w:type="gramStart"/>
      <w:r w:rsidRPr="00EF7F72">
        <w:rPr>
          <w:rFonts w:ascii="Times New Roman" w:hAnsi="Times New Roman" w:cs="Times New Roman"/>
          <w:b/>
          <w:sz w:val="28"/>
          <w:szCs w:val="28"/>
        </w:rPr>
        <w:t>Омское</w:t>
      </w:r>
      <w:proofErr w:type="gramEnd"/>
      <w:r w:rsidRPr="00EF7F72">
        <w:rPr>
          <w:rFonts w:ascii="Times New Roman" w:hAnsi="Times New Roman" w:cs="Times New Roman"/>
          <w:b/>
          <w:sz w:val="28"/>
          <w:szCs w:val="28"/>
        </w:rPr>
        <w:t xml:space="preserve"> УФАС), принятых в рамках </w:t>
      </w:r>
      <w:r w:rsidRPr="00EF7F72">
        <w:rPr>
          <w:rFonts w:ascii="Times New Roman" w:hAnsi="Times New Roman" w:cs="Times New Roman"/>
          <w:b/>
          <w:color w:val="000000"/>
          <w:sz w:val="28"/>
          <w:szCs w:val="28"/>
        </w:rPr>
        <w:t>Федерального закона от 05.04.2013 № 44-ФЗ «О контрактной системе в</w:t>
      </w:r>
      <w:r w:rsidR="00EF7F72" w:rsidRPr="00EF7F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сфере закупок товаров, работ, </w:t>
      </w:r>
      <w:r w:rsidRPr="00EF7F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услуг для обеспечения государственных и муниципальных нужд» </w:t>
      </w:r>
    </w:p>
    <w:p w:rsidR="00F814A1" w:rsidRPr="00EF7F72" w:rsidRDefault="00F814A1" w:rsidP="00F814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7F72">
        <w:rPr>
          <w:rFonts w:ascii="Times New Roman" w:hAnsi="Times New Roman" w:cs="Times New Roman"/>
          <w:b/>
          <w:color w:val="000000"/>
          <w:sz w:val="28"/>
          <w:szCs w:val="28"/>
        </w:rPr>
        <w:t>(далее - Федеральный закон о контрактной системе)</w:t>
      </w:r>
    </w:p>
    <w:p w:rsidR="00F814A1" w:rsidRPr="00EF7F72" w:rsidRDefault="00F814A1" w:rsidP="00F814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4A1" w:rsidRPr="00EF7F72" w:rsidRDefault="00F814A1" w:rsidP="00EF7F72">
      <w:pPr>
        <w:pStyle w:val="a3"/>
        <w:numPr>
          <w:ilvl w:val="0"/>
          <w:numId w:val="4"/>
        </w:numPr>
        <w:tabs>
          <w:tab w:val="left" w:pos="851"/>
        </w:tabs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7F72">
        <w:rPr>
          <w:rFonts w:ascii="Times New Roman" w:hAnsi="Times New Roman" w:cs="Times New Roman"/>
          <w:b/>
          <w:i/>
          <w:sz w:val="28"/>
          <w:szCs w:val="28"/>
        </w:rPr>
        <w:t>Обзор решений, принятых по результатам рассмотрения жалоб</w:t>
      </w:r>
    </w:p>
    <w:p w:rsidR="00F814A1" w:rsidRPr="00EF7F72" w:rsidRDefault="00F814A1" w:rsidP="00EF7F72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F7F72">
        <w:rPr>
          <w:rFonts w:ascii="Times New Roman" w:hAnsi="Times New Roman" w:cs="Times New Roman"/>
          <w:color w:val="000000"/>
          <w:sz w:val="28"/>
          <w:szCs w:val="28"/>
        </w:rPr>
        <w:t>За 3 квартал 2020 года Омское УФАС в отношении действий заказчиков Омской области рассмотрело 51 жалобу, в том числе 43 жалобы Комиссия Омского УФАС признала необоснованными, 5 жалоб признала обоснованными, а по 3 жалобам Комиссия Омского УФАС вынесла решение о признании их частично обоснованными.</w:t>
      </w:r>
      <w:proofErr w:type="gramEnd"/>
    </w:p>
    <w:p w:rsidR="00F814A1" w:rsidRPr="00EF7F72" w:rsidRDefault="00F814A1" w:rsidP="00F814A1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14A1" w:rsidRPr="00EF7F72" w:rsidRDefault="00F814A1" w:rsidP="00EF7F72">
      <w:pPr>
        <w:pStyle w:val="a3"/>
        <w:tabs>
          <w:tab w:val="left" w:pos="851"/>
        </w:tabs>
        <w:ind w:left="1134" w:hanging="425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F72">
        <w:rPr>
          <w:rFonts w:ascii="Times New Roman" w:hAnsi="Times New Roman" w:cs="Times New Roman"/>
          <w:i/>
          <w:color w:val="000000"/>
          <w:sz w:val="28"/>
          <w:szCs w:val="28"/>
        </w:rPr>
        <w:t>Типичные ошибки, допущенные при осуществлении закупок:</w:t>
      </w:r>
    </w:p>
    <w:p w:rsidR="00F814A1" w:rsidRPr="00EF7F72" w:rsidRDefault="00F814A1" w:rsidP="00EF7F7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F72">
        <w:rPr>
          <w:rFonts w:ascii="Times New Roman" w:eastAsia="Times New Roman" w:hAnsi="Times New Roman" w:cs="Times New Roman"/>
          <w:sz w:val="28"/>
          <w:szCs w:val="28"/>
        </w:rPr>
        <w:t>заказчиком допущены нарушения в опис</w:t>
      </w:r>
      <w:r w:rsidRPr="00EF7F72">
        <w:rPr>
          <w:rFonts w:ascii="Times New Roman" w:hAnsi="Times New Roman" w:cs="Times New Roman"/>
          <w:sz w:val="28"/>
          <w:szCs w:val="28"/>
        </w:rPr>
        <w:t>ании объекта закупки, выразивши</w:t>
      </w:r>
      <w:r w:rsidRPr="00EF7F72">
        <w:rPr>
          <w:rFonts w:ascii="Times New Roman" w:eastAsia="Times New Roman" w:hAnsi="Times New Roman" w:cs="Times New Roman"/>
          <w:sz w:val="28"/>
          <w:szCs w:val="28"/>
        </w:rPr>
        <w:t>еся в ненадлежащем применении пункта 5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РФ от 08.02.2017                    № 145.</w:t>
      </w:r>
    </w:p>
    <w:p w:rsidR="00F814A1" w:rsidRPr="00EF7F72" w:rsidRDefault="00F814A1" w:rsidP="00EF7F72">
      <w:pPr>
        <w:pStyle w:val="a3"/>
        <w:autoSpaceDE w:val="0"/>
        <w:autoSpaceDN w:val="0"/>
        <w:adjustRightInd w:val="0"/>
        <w:spacing w:after="0" w:line="240" w:lineRule="auto"/>
        <w:ind w:left="1287" w:hanging="57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F7F72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Pr="00EF7F72">
        <w:rPr>
          <w:rFonts w:ascii="Times New Roman" w:eastAsia="Times New Roman" w:hAnsi="Times New Roman" w:cs="Times New Roman"/>
          <w:i/>
          <w:sz w:val="28"/>
          <w:szCs w:val="28"/>
        </w:rPr>
        <w:t>например</w:t>
      </w:r>
      <w:proofErr w:type="gramEnd"/>
      <w:r w:rsidRPr="00EF7F72">
        <w:rPr>
          <w:rFonts w:ascii="Times New Roman" w:eastAsia="Times New Roman" w:hAnsi="Times New Roman" w:cs="Times New Roman"/>
          <w:i/>
          <w:sz w:val="28"/>
          <w:szCs w:val="28"/>
        </w:rPr>
        <w:t xml:space="preserve"> № закупки: 0152200004720001131)</w:t>
      </w:r>
    </w:p>
    <w:p w:rsidR="00F814A1" w:rsidRPr="00EF7F72" w:rsidRDefault="00F814A1" w:rsidP="00EF7F7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заказчиком указан неверный код ОКПД</w:t>
      </w:r>
      <w:proofErr w:type="gramStart"/>
      <w:r w:rsidRPr="00EF7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proofErr w:type="gramEnd"/>
      <w:r w:rsidRPr="00EF7F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814A1" w:rsidRPr="00EF7F72" w:rsidRDefault="00F814A1" w:rsidP="00EF7F7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F7F72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Pr="00EF7F72">
        <w:rPr>
          <w:rFonts w:ascii="Times New Roman" w:eastAsia="Times New Roman" w:hAnsi="Times New Roman" w:cs="Times New Roman"/>
          <w:i/>
          <w:sz w:val="28"/>
          <w:szCs w:val="28"/>
        </w:rPr>
        <w:t>например</w:t>
      </w:r>
      <w:proofErr w:type="gramEnd"/>
      <w:r w:rsidRPr="00EF7F72">
        <w:rPr>
          <w:rFonts w:ascii="Times New Roman" w:eastAsia="Times New Roman" w:hAnsi="Times New Roman" w:cs="Times New Roman"/>
          <w:i/>
          <w:sz w:val="28"/>
          <w:szCs w:val="28"/>
        </w:rPr>
        <w:t xml:space="preserve"> № закупки: 0352300030720000109)</w:t>
      </w:r>
    </w:p>
    <w:p w:rsidR="00F814A1" w:rsidRPr="00EF7F72" w:rsidRDefault="00F814A1" w:rsidP="00EF7F7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F7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F7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укционная комиссия заказчика неправомерно признала соответствующей требованиям документации об электронном аукционе заявку участника: </w:t>
      </w:r>
      <w:r w:rsidRPr="00EF7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заявке </w:t>
      </w:r>
      <w:r w:rsidRPr="00EF7F72">
        <w:rPr>
          <w:rFonts w:ascii="Times New Roman" w:hAnsi="Times New Roman" w:cs="Times New Roman"/>
          <w:i/>
          <w:color w:val="000000"/>
          <w:sz w:val="28"/>
          <w:szCs w:val="28"/>
        </w:rPr>
        <w:t>участника</w:t>
      </w:r>
      <w:r w:rsidRPr="00EF7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отсутствовала копия лицензии на осуществление образовательной деятельности</w:t>
      </w:r>
      <w:r w:rsidRPr="00EF7F72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свидетельствует о нарушении пунктов 1 и 2 части 6 статьи 69 Федерального закона о контрактной системе</w:t>
      </w:r>
      <w:r w:rsidRPr="00EF7F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14A1" w:rsidRPr="00EF7F72" w:rsidRDefault="00F814A1" w:rsidP="00EF7F7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F7F72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Pr="00EF7F72">
        <w:rPr>
          <w:rFonts w:ascii="Times New Roman" w:eastAsia="Times New Roman" w:hAnsi="Times New Roman" w:cs="Times New Roman"/>
          <w:i/>
          <w:sz w:val="28"/>
          <w:szCs w:val="28"/>
        </w:rPr>
        <w:t>например</w:t>
      </w:r>
      <w:proofErr w:type="gramEnd"/>
      <w:r w:rsidRPr="00EF7F72">
        <w:rPr>
          <w:rFonts w:ascii="Times New Roman" w:eastAsia="Times New Roman" w:hAnsi="Times New Roman" w:cs="Times New Roman"/>
          <w:i/>
          <w:sz w:val="28"/>
          <w:szCs w:val="28"/>
        </w:rPr>
        <w:t xml:space="preserve"> № закупки:0352200031920000081)</w:t>
      </w:r>
    </w:p>
    <w:p w:rsidR="00F814A1" w:rsidRPr="00EA0FEA" w:rsidRDefault="00F814A1" w:rsidP="00EF7F7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EF7F7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F7F72">
        <w:rPr>
          <w:rFonts w:ascii="Times New Roman" w:hAnsi="Times New Roman" w:cs="Times New Roman"/>
          <w:sz w:val="28"/>
          <w:szCs w:val="28"/>
        </w:rPr>
        <w:t xml:space="preserve"> нарушение части 6 статьи 69 Федерального закона о контрактной системе аукционная комиссия </w:t>
      </w:r>
      <w:r w:rsidRPr="00EF7F72">
        <w:rPr>
          <w:rFonts w:ascii="Times New Roman" w:hAnsi="Times New Roman" w:cs="Times New Roman"/>
          <w:bCs/>
          <w:sz w:val="28"/>
          <w:szCs w:val="28"/>
        </w:rPr>
        <w:t>неправомерно признала соответствующей требованиям документации об электронном аукционе заявку участника электронного аукциона, не удовлетворяющую требованиям документации об электронном аукционе, установленным в соответствии с частью 3 статьи 14 Федерального закона</w:t>
      </w:r>
      <w:r w:rsidRPr="00EA0FEA">
        <w:rPr>
          <w:rFonts w:ascii="Times New Roman" w:hAnsi="Times New Roman" w:cs="Times New Roman"/>
          <w:bCs/>
          <w:sz w:val="28"/>
          <w:szCs w:val="28"/>
        </w:rPr>
        <w:t xml:space="preserve"> о контрактной системе</w:t>
      </w:r>
      <w:r w:rsidR="00EA0FEA" w:rsidRPr="00EA0F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0FEA">
        <w:rPr>
          <w:rFonts w:ascii="Times New Roman" w:hAnsi="Times New Roman" w:cs="Times New Roman"/>
          <w:bCs/>
          <w:sz w:val="28"/>
          <w:szCs w:val="28"/>
        </w:rPr>
        <w:t>–</w:t>
      </w:r>
      <w:r w:rsidR="00EA0FEA" w:rsidRPr="00EA0F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0FEA" w:rsidRPr="00EA0FEA">
        <w:rPr>
          <w:rFonts w:ascii="Times New Roman" w:hAnsi="Times New Roman" w:cs="Times New Roman"/>
          <w:bCs/>
          <w:i/>
          <w:sz w:val="28"/>
          <w:szCs w:val="28"/>
        </w:rPr>
        <w:t>заявка участника не соответствовала условиям подпункта б пункта 2 Постановления Правительства РФ № 102</w:t>
      </w:r>
      <w:r w:rsidRPr="00EA0FEA">
        <w:rPr>
          <w:rFonts w:ascii="Times New Roman" w:hAnsi="Times New Roman" w:cs="Times New Roman"/>
          <w:bCs/>
          <w:i/>
          <w:sz w:val="28"/>
          <w:szCs w:val="28"/>
        </w:rPr>
        <w:t>.</w:t>
      </w:r>
      <w:proofErr w:type="gramEnd"/>
    </w:p>
    <w:p w:rsidR="00F814A1" w:rsidRPr="00EF7F72" w:rsidRDefault="00F814A1" w:rsidP="00EF7F7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A0FEA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EA0FEA">
        <w:rPr>
          <w:rFonts w:ascii="Times New Roman" w:hAnsi="Times New Roman" w:cs="Times New Roman"/>
          <w:bCs/>
          <w:sz w:val="28"/>
          <w:szCs w:val="28"/>
        </w:rPr>
        <w:t>например</w:t>
      </w:r>
      <w:proofErr w:type="gramEnd"/>
      <w:r w:rsidRPr="00EA0FEA">
        <w:rPr>
          <w:rFonts w:ascii="Times New Roman" w:hAnsi="Times New Roman" w:cs="Times New Roman"/>
          <w:bCs/>
          <w:sz w:val="28"/>
          <w:szCs w:val="28"/>
        </w:rPr>
        <w:t xml:space="preserve"> № закупки:0352200026320000132</w:t>
      </w:r>
      <w:r w:rsidRPr="00EF7F72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F814A1" w:rsidRPr="00EF7F72" w:rsidRDefault="00F814A1" w:rsidP="00EF7F7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F72">
        <w:rPr>
          <w:rFonts w:ascii="Times New Roman" w:hAnsi="Times New Roman" w:cs="Times New Roman"/>
          <w:color w:val="000000"/>
          <w:sz w:val="28"/>
          <w:szCs w:val="28"/>
        </w:rPr>
        <w:t>заказчиком в проекте государственного</w:t>
      </w:r>
      <w:r w:rsidRPr="00EF7F72">
        <w:rPr>
          <w:rFonts w:ascii="Times New Roman" w:hAnsi="Times New Roman" w:cs="Times New Roman"/>
          <w:iCs/>
          <w:sz w:val="28"/>
          <w:szCs w:val="28"/>
        </w:rPr>
        <w:t xml:space="preserve"> контракта</w:t>
      </w:r>
      <w:r w:rsidRPr="00EF7F72">
        <w:rPr>
          <w:rFonts w:ascii="Times New Roman" w:hAnsi="Times New Roman" w:cs="Times New Roman"/>
          <w:color w:val="000000"/>
          <w:sz w:val="28"/>
          <w:szCs w:val="28"/>
        </w:rPr>
        <w:t xml:space="preserve"> сформулировано невыполнимое условие о начальном сроке оказания услуг: </w:t>
      </w:r>
      <w:r w:rsidRPr="00EF7F72">
        <w:rPr>
          <w:rFonts w:ascii="Times New Roman" w:hAnsi="Times New Roman" w:cs="Times New Roman"/>
          <w:i/>
          <w:sz w:val="28"/>
          <w:szCs w:val="28"/>
        </w:rPr>
        <w:lastRenderedPageBreak/>
        <w:t>заключение контракта на поставку газа позднее даты начала его фактического исполнения.</w:t>
      </w:r>
    </w:p>
    <w:p w:rsidR="00F814A1" w:rsidRPr="00EF7F72" w:rsidRDefault="00F814A1" w:rsidP="00EF7F7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F7F72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Pr="00EF7F72">
        <w:rPr>
          <w:rFonts w:ascii="Times New Roman" w:eastAsia="Times New Roman" w:hAnsi="Times New Roman" w:cs="Times New Roman"/>
          <w:i/>
          <w:sz w:val="28"/>
          <w:szCs w:val="28"/>
        </w:rPr>
        <w:t>например</w:t>
      </w:r>
      <w:proofErr w:type="gramEnd"/>
      <w:r w:rsidRPr="00EF7F72">
        <w:rPr>
          <w:rFonts w:ascii="Times New Roman" w:eastAsia="Times New Roman" w:hAnsi="Times New Roman" w:cs="Times New Roman"/>
          <w:i/>
          <w:sz w:val="28"/>
          <w:szCs w:val="28"/>
        </w:rPr>
        <w:t xml:space="preserve"> № закупки: 0152300036820000001)</w:t>
      </w:r>
    </w:p>
    <w:p w:rsidR="00F814A1" w:rsidRPr="00EF7F72" w:rsidRDefault="00F814A1" w:rsidP="00EF7F7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F72">
        <w:rPr>
          <w:rFonts w:ascii="Times New Roman" w:hAnsi="Times New Roman" w:cs="Times New Roman"/>
          <w:color w:val="000000"/>
          <w:sz w:val="28"/>
          <w:szCs w:val="28"/>
        </w:rPr>
        <w:t xml:space="preserve">при утверждении документации об электронном аукционе заказчиком нарушена часть 6.2 статьи 96 Федерального закона о контрактной системе: </w:t>
      </w:r>
      <w:r w:rsidRPr="00EF7F72">
        <w:rPr>
          <w:rFonts w:ascii="Times New Roman" w:hAnsi="Times New Roman" w:cs="Times New Roman"/>
          <w:i/>
          <w:sz w:val="28"/>
          <w:szCs w:val="28"/>
        </w:rPr>
        <w:t>заказчик обязан установить требование обеспечения исполнения контракта, размер такого обеспечения устанавливается от цены контракта, по которой в соответствии с Федеральным законом о контрактной системе заключается контракт</w:t>
      </w:r>
      <w:r w:rsidRPr="00EF7F72">
        <w:rPr>
          <w:rFonts w:ascii="Times New Roman" w:hAnsi="Times New Roman" w:cs="Times New Roman"/>
          <w:sz w:val="28"/>
          <w:szCs w:val="28"/>
        </w:rPr>
        <w:t>.</w:t>
      </w:r>
    </w:p>
    <w:p w:rsidR="00F814A1" w:rsidRPr="00EF7F72" w:rsidRDefault="00F814A1" w:rsidP="00EF7F7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F7F72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Pr="00EF7F72">
        <w:rPr>
          <w:rFonts w:ascii="Times New Roman" w:eastAsia="Times New Roman" w:hAnsi="Times New Roman" w:cs="Times New Roman"/>
          <w:i/>
          <w:sz w:val="28"/>
          <w:szCs w:val="28"/>
        </w:rPr>
        <w:t>например</w:t>
      </w:r>
      <w:proofErr w:type="gramEnd"/>
      <w:r w:rsidRPr="00EF7F72">
        <w:rPr>
          <w:rFonts w:ascii="Times New Roman" w:eastAsia="Times New Roman" w:hAnsi="Times New Roman" w:cs="Times New Roman"/>
          <w:i/>
          <w:sz w:val="28"/>
          <w:szCs w:val="28"/>
        </w:rPr>
        <w:t xml:space="preserve"> № закупки: 0152300036820000001)</w:t>
      </w:r>
    </w:p>
    <w:p w:rsidR="00F814A1" w:rsidRPr="00EF7F72" w:rsidRDefault="00F814A1" w:rsidP="00F814A1">
      <w:pPr>
        <w:pStyle w:val="a3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14A1" w:rsidRPr="00EF7F72" w:rsidRDefault="00F814A1" w:rsidP="00F81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14A1" w:rsidRPr="00EF7F72" w:rsidRDefault="00F814A1" w:rsidP="00EF7F72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7F72">
        <w:rPr>
          <w:rFonts w:ascii="Times New Roman" w:hAnsi="Times New Roman" w:cs="Times New Roman"/>
          <w:b/>
          <w:i/>
          <w:sz w:val="28"/>
          <w:szCs w:val="28"/>
        </w:rPr>
        <w:t>Обзор решений, принятых по результатам рассмотрения обращений о включении сведений в Реестр недобросовестных поставщиков (подрядчиков, исполнителей) (далее – РНП)</w:t>
      </w:r>
    </w:p>
    <w:p w:rsidR="00F814A1" w:rsidRPr="00EF7F72" w:rsidRDefault="00F814A1" w:rsidP="00EF7F72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F72">
        <w:rPr>
          <w:rFonts w:ascii="Times New Roman" w:hAnsi="Times New Roman" w:cs="Times New Roman"/>
          <w:i/>
          <w:sz w:val="28"/>
          <w:szCs w:val="28"/>
        </w:rPr>
        <w:t xml:space="preserve"> Основанием отказа во включении в РНП послужило следующее:</w:t>
      </w:r>
    </w:p>
    <w:p w:rsidR="00F814A1" w:rsidRPr="00EF7F72" w:rsidRDefault="00F814A1" w:rsidP="00EF7F72">
      <w:pPr>
        <w:pStyle w:val="a3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F72">
        <w:rPr>
          <w:rFonts w:ascii="Times New Roman" w:hAnsi="Times New Roman" w:cs="Times New Roman"/>
          <w:sz w:val="28"/>
          <w:szCs w:val="28"/>
        </w:rPr>
        <w:t xml:space="preserve">подрядчик не подписал проект контракта в установленный срок в связи с введением ограничительных мер на территории Российской Федерации. Согласно подпункту 2 пункта 8 распоряжения Губернатора Омской области от 05.06.2020 № 66-р «О внесении изменений в распоряжение Губернатора Омской области от 17 марта 2020 года № 19-р» ответственное лицо, имеющее право подписи контрактов от имени заказчика, было отстранено от нахождения на рабочем месте в связи с признаками болезни;  </w:t>
      </w:r>
    </w:p>
    <w:p w:rsidR="00F814A1" w:rsidRPr="00EF7F72" w:rsidRDefault="00F814A1" w:rsidP="00EF7F72">
      <w:pPr>
        <w:pStyle w:val="a3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F72">
        <w:rPr>
          <w:rFonts w:ascii="Times New Roman" w:hAnsi="Times New Roman" w:cs="Times New Roman"/>
          <w:sz w:val="28"/>
          <w:szCs w:val="28"/>
        </w:rPr>
        <w:t xml:space="preserve">заказчиком не представлены документальные доказательства, подтверждающие, что выполненные подрядчиком работы, а также использованные при выполнении работ материалы, не соответствовали материалам, указанным в локальном сметном расчете; </w:t>
      </w:r>
    </w:p>
    <w:p w:rsidR="00F814A1" w:rsidRPr="00EF7F72" w:rsidRDefault="00F814A1" w:rsidP="00EF7F72">
      <w:pPr>
        <w:pStyle w:val="a3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F72">
        <w:rPr>
          <w:rFonts w:ascii="Times New Roman" w:hAnsi="Times New Roman" w:cs="Times New Roman"/>
          <w:sz w:val="28"/>
          <w:szCs w:val="28"/>
        </w:rPr>
        <w:t xml:space="preserve">подрядчик нарушил сроки выполнения работ вследствие отказа в согласовании проекта рекультивации земельного участка заказчиком. Заказчиком  не были переданы исходные данные в виде землеустроительной документации, необходимой для окончания выполнения работ, а также не приняты меры по переводу </w:t>
      </w:r>
      <w:proofErr w:type="spellStart"/>
      <w:r w:rsidRPr="00EF7F72">
        <w:rPr>
          <w:rFonts w:ascii="Times New Roman" w:hAnsi="Times New Roman" w:cs="Times New Roman"/>
          <w:sz w:val="28"/>
          <w:szCs w:val="28"/>
        </w:rPr>
        <w:t>рекультивируемого</w:t>
      </w:r>
      <w:proofErr w:type="spellEnd"/>
      <w:r w:rsidRPr="00EF7F72">
        <w:rPr>
          <w:rFonts w:ascii="Times New Roman" w:hAnsi="Times New Roman" w:cs="Times New Roman"/>
          <w:sz w:val="28"/>
          <w:szCs w:val="28"/>
        </w:rPr>
        <w:t xml:space="preserve"> земельного участка в иную категорию согласно требуемого заказчиком исполнения проектного решения; </w:t>
      </w:r>
    </w:p>
    <w:p w:rsidR="00F814A1" w:rsidRPr="00EF7F72" w:rsidRDefault="00F814A1" w:rsidP="00EF7F72">
      <w:pPr>
        <w:pStyle w:val="a3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F72">
        <w:rPr>
          <w:rFonts w:ascii="Times New Roman" w:hAnsi="Times New Roman" w:cs="Times New Roman"/>
          <w:sz w:val="28"/>
          <w:szCs w:val="28"/>
        </w:rPr>
        <w:t>со стороны подрядчика отсутствовали намерения уклониться от заключения контракта, так как им были предприняты все необходимые действия, направленные на заключение контракта, что подтверждается представленными в материалах дела доказательствами;</w:t>
      </w:r>
    </w:p>
    <w:p w:rsidR="00F814A1" w:rsidRPr="00EF7F72" w:rsidRDefault="00F814A1" w:rsidP="00EF7F72">
      <w:pPr>
        <w:pStyle w:val="a3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F72">
        <w:rPr>
          <w:rFonts w:ascii="Times New Roman" w:hAnsi="Times New Roman" w:cs="Times New Roman"/>
          <w:sz w:val="28"/>
          <w:szCs w:val="28"/>
        </w:rPr>
        <w:t xml:space="preserve">заказчиком не был надлежащим образом подтвержден факт неоказания услуг исполнителем. </w:t>
      </w:r>
    </w:p>
    <w:p w:rsidR="00F814A1" w:rsidRPr="00EF7F72" w:rsidRDefault="00F814A1" w:rsidP="00EF7F72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636"/>
        <w:jc w:val="both"/>
        <w:rPr>
          <w:rFonts w:ascii="Times New Roman" w:hAnsi="Times New Roman" w:cs="Times New Roman"/>
          <w:sz w:val="28"/>
          <w:szCs w:val="28"/>
        </w:rPr>
      </w:pPr>
    </w:p>
    <w:p w:rsidR="00F814A1" w:rsidRPr="0043457C" w:rsidRDefault="00F814A1" w:rsidP="00B13EC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814A1" w:rsidRPr="0043457C" w:rsidSect="00510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4C0B"/>
    <w:multiLevelType w:val="hybridMultilevel"/>
    <w:tmpl w:val="94143F54"/>
    <w:lvl w:ilvl="0" w:tplc="605AE9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5D7C2F"/>
    <w:multiLevelType w:val="multilevel"/>
    <w:tmpl w:val="C7628BE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2">
    <w:nsid w:val="1A015286"/>
    <w:multiLevelType w:val="hybridMultilevel"/>
    <w:tmpl w:val="D084E768"/>
    <w:lvl w:ilvl="0" w:tplc="568CBDE6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">
    <w:nsid w:val="238B4A08"/>
    <w:multiLevelType w:val="hybridMultilevel"/>
    <w:tmpl w:val="78EC7400"/>
    <w:lvl w:ilvl="0" w:tplc="8466DF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A450EF"/>
    <w:multiLevelType w:val="multilevel"/>
    <w:tmpl w:val="5088EC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88556BF"/>
    <w:multiLevelType w:val="hybridMultilevel"/>
    <w:tmpl w:val="FDBA56A4"/>
    <w:lvl w:ilvl="0" w:tplc="836677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22101F3"/>
    <w:multiLevelType w:val="hybridMultilevel"/>
    <w:tmpl w:val="03122C68"/>
    <w:lvl w:ilvl="0" w:tplc="EA52CA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F5A4FF6"/>
    <w:multiLevelType w:val="hybridMultilevel"/>
    <w:tmpl w:val="19761C02"/>
    <w:lvl w:ilvl="0" w:tplc="82C2EA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30A50C8"/>
    <w:multiLevelType w:val="hybridMultilevel"/>
    <w:tmpl w:val="1C32F546"/>
    <w:lvl w:ilvl="0" w:tplc="835C02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019473B"/>
    <w:multiLevelType w:val="hybridMultilevel"/>
    <w:tmpl w:val="C1B032C4"/>
    <w:lvl w:ilvl="0" w:tplc="105267A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EEC7A7F"/>
    <w:multiLevelType w:val="hybridMultilevel"/>
    <w:tmpl w:val="D9A4F266"/>
    <w:lvl w:ilvl="0" w:tplc="9BE637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0"/>
  </w:num>
  <w:num w:numId="6">
    <w:abstractNumId w:val="2"/>
  </w:num>
  <w:num w:numId="7">
    <w:abstractNumId w:val="4"/>
  </w:num>
  <w:num w:numId="8">
    <w:abstractNumId w:val="3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457C"/>
    <w:rsid w:val="00007A50"/>
    <w:rsid w:val="00020577"/>
    <w:rsid w:val="00046D7C"/>
    <w:rsid w:val="00065864"/>
    <w:rsid w:val="00077463"/>
    <w:rsid w:val="0009705C"/>
    <w:rsid w:val="000A098C"/>
    <w:rsid w:val="000A38C0"/>
    <w:rsid w:val="000B1ACF"/>
    <w:rsid w:val="000B58BE"/>
    <w:rsid w:val="000C2031"/>
    <w:rsid w:val="000E4604"/>
    <w:rsid w:val="000F0457"/>
    <w:rsid w:val="000F5D0B"/>
    <w:rsid w:val="0011468D"/>
    <w:rsid w:val="00143561"/>
    <w:rsid w:val="00167714"/>
    <w:rsid w:val="00171DE8"/>
    <w:rsid w:val="00177C96"/>
    <w:rsid w:val="001B30FD"/>
    <w:rsid w:val="001D0FF4"/>
    <w:rsid w:val="001D3370"/>
    <w:rsid w:val="001D3FDA"/>
    <w:rsid w:val="001D4CF9"/>
    <w:rsid w:val="001D7346"/>
    <w:rsid w:val="001E6D6A"/>
    <w:rsid w:val="00230848"/>
    <w:rsid w:val="0023162A"/>
    <w:rsid w:val="002326C2"/>
    <w:rsid w:val="00243057"/>
    <w:rsid w:val="00244521"/>
    <w:rsid w:val="00272205"/>
    <w:rsid w:val="002B35BA"/>
    <w:rsid w:val="002B78D7"/>
    <w:rsid w:val="002C56C3"/>
    <w:rsid w:val="002D371E"/>
    <w:rsid w:val="002E0D04"/>
    <w:rsid w:val="002E0E77"/>
    <w:rsid w:val="002E4E8C"/>
    <w:rsid w:val="003059F6"/>
    <w:rsid w:val="00341E0B"/>
    <w:rsid w:val="00345A93"/>
    <w:rsid w:val="00350749"/>
    <w:rsid w:val="00356D41"/>
    <w:rsid w:val="00371F8E"/>
    <w:rsid w:val="0038198B"/>
    <w:rsid w:val="003C0A2C"/>
    <w:rsid w:val="003C34D2"/>
    <w:rsid w:val="003D3CC6"/>
    <w:rsid w:val="003E4D31"/>
    <w:rsid w:val="003E6B4C"/>
    <w:rsid w:val="003F16F3"/>
    <w:rsid w:val="00406A64"/>
    <w:rsid w:val="004212EE"/>
    <w:rsid w:val="0043457C"/>
    <w:rsid w:val="004424F7"/>
    <w:rsid w:val="00484F0B"/>
    <w:rsid w:val="00490B4B"/>
    <w:rsid w:val="00491247"/>
    <w:rsid w:val="00492BAF"/>
    <w:rsid w:val="004A4ECC"/>
    <w:rsid w:val="004C37FA"/>
    <w:rsid w:val="004D0E15"/>
    <w:rsid w:val="004D7629"/>
    <w:rsid w:val="004E7F4A"/>
    <w:rsid w:val="00505FEA"/>
    <w:rsid w:val="00510825"/>
    <w:rsid w:val="00522B1D"/>
    <w:rsid w:val="00533BC1"/>
    <w:rsid w:val="00533C2F"/>
    <w:rsid w:val="00543D35"/>
    <w:rsid w:val="00590577"/>
    <w:rsid w:val="00594D99"/>
    <w:rsid w:val="005A3DA6"/>
    <w:rsid w:val="005A4806"/>
    <w:rsid w:val="005C1F06"/>
    <w:rsid w:val="005E63E3"/>
    <w:rsid w:val="005F166C"/>
    <w:rsid w:val="00620C99"/>
    <w:rsid w:val="00630F2B"/>
    <w:rsid w:val="006320A3"/>
    <w:rsid w:val="00671D94"/>
    <w:rsid w:val="00673ABE"/>
    <w:rsid w:val="006919BA"/>
    <w:rsid w:val="006C2361"/>
    <w:rsid w:val="006C5F96"/>
    <w:rsid w:val="006E25D2"/>
    <w:rsid w:val="006E6341"/>
    <w:rsid w:val="00710D87"/>
    <w:rsid w:val="00721BB1"/>
    <w:rsid w:val="00744992"/>
    <w:rsid w:val="00755F43"/>
    <w:rsid w:val="00784F22"/>
    <w:rsid w:val="00785A8E"/>
    <w:rsid w:val="007A3E02"/>
    <w:rsid w:val="007A6E98"/>
    <w:rsid w:val="007D515C"/>
    <w:rsid w:val="007E0294"/>
    <w:rsid w:val="007F04FA"/>
    <w:rsid w:val="00813396"/>
    <w:rsid w:val="00833210"/>
    <w:rsid w:val="00850BCA"/>
    <w:rsid w:val="00893371"/>
    <w:rsid w:val="008B1288"/>
    <w:rsid w:val="008B7D52"/>
    <w:rsid w:val="008C5146"/>
    <w:rsid w:val="008E74E1"/>
    <w:rsid w:val="008F186A"/>
    <w:rsid w:val="009013B4"/>
    <w:rsid w:val="00974C5B"/>
    <w:rsid w:val="009756C3"/>
    <w:rsid w:val="00A21FD0"/>
    <w:rsid w:val="00A220AC"/>
    <w:rsid w:val="00A36633"/>
    <w:rsid w:val="00A44025"/>
    <w:rsid w:val="00A473DA"/>
    <w:rsid w:val="00A70F30"/>
    <w:rsid w:val="00A7254D"/>
    <w:rsid w:val="00A77AA0"/>
    <w:rsid w:val="00A93FDC"/>
    <w:rsid w:val="00AB2552"/>
    <w:rsid w:val="00AC12B7"/>
    <w:rsid w:val="00AD24DA"/>
    <w:rsid w:val="00AD51F3"/>
    <w:rsid w:val="00AF12D7"/>
    <w:rsid w:val="00AF3730"/>
    <w:rsid w:val="00B00B5A"/>
    <w:rsid w:val="00B049FC"/>
    <w:rsid w:val="00B13ECB"/>
    <w:rsid w:val="00B261DB"/>
    <w:rsid w:val="00B44E4F"/>
    <w:rsid w:val="00B715AC"/>
    <w:rsid w:val="00B72588"/>
    <w:rsid w:val="00B87CD3"/>
    <w:rsid w:val="00B932FD"/>
    <w:rsid w:val="00B96144"/>
    <w:rsid w:val="00BB1293"/>
    <w:rsid w:val="00BB18D0"/>
    <w:rsid w:val="00BB2ED5"/>
    <w:rsid w:val="00BE1DC6"/>
    <w:rsid w:val="00BE54F4"/>
    <w:rsid w:val="00BF3682"/>
    <w:rsid w:val="00BF67D1"/>
    <w:rsid w:val="00BF7970"/>
    <w:rsid w:val="00C1213B"/>
    <w:rsid w:val="00C267CA"/>
    <w:rsid w:val="00C7581F"/>
    <w:rsid w:val="00C82996"/>
    <w:rsid w:val="00CA14A2"/>
    <w:rsid w:val="00CD2FC2"/>
    <w:rsid w:val="00D24045"/>
    <w:rsid w:val="00D727EA"/>
    <w:rsid w:val="00D80581"/>
    <w:rsid w:val="00DB67B7"/>
    <w:rsid w:val="00DF11F2"/>
    <w:rsid w:val="00DF2037"/>
    <w:rsid w:val="00E123FA"/>
    <w:rsid w:val="00E12B91"/>
    <w:rsid w:val="00E26A77"/>
    <w:rsid w:val="00E443E9"/>
    <w:rsid w:val="00E50C94"/>
    <w:rsid w:val="00E606B3"/>
    <w:rsid w:val="00E67327"/>
    <w:rsid w:val="00E917BC"/>
    <w:rsid w:val="00EA0FEA"/>
    <w:rsid w:val="00EA103A"/>
    <w:rsid w:val="00EB69CB"/>
    <w:rsid w:val="00EB7BEA"/>
    <w:rsid w:val="00ED78E5"/>
    <w:rsid w:val="00EE6551"/>
    <w:rsid w:val="00EF4D3B"/>
    <w:rsid w:val="00EF7F72"/>
    <w:rsid w:val="00F038E6"/>
    <w:rsid w:val="00F06808"/>
    <w:rsid w:val="00F311BA"/>
    <w:rsid w:val="00F31785"/>
    <w:rsid w:val="00F57892"/>
    <w:rsid w:val="00F814A1"/>
    <w:rsid w:val="00FF055A"/>
    <w:rsid w:val="00FF6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25"/>
  </w:style>
  <w:style w:type="paragraph" w:styleId="1">
    <w:name w:val="heading 1"/>
    <w:basedOn w:val="a"/>
    <w:next w:val="a"/>
    <w:link w:val="10"/>
    <w:uiPriority w:val="9"/>
    <w:qFormat/>
    <w:rsid w:val="004C37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C23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"/>
    <w:basedOn w:val="a"/>
    <w:link w:val="a4"/>
    <w:uiPriority w:val="34"/>
    <w:qFormat/>
    <w:rsid w:val="003D3CC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C2361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11"/>
    <w:uiPriority w:val="99"/>
    <w:rsid w:val="006C236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6C2361"/>
  </w:style>
  <w:style w:type="character" w:customStyle="1" w:styleId="11">
    <w:name w:val="Основной текст Знак1"/>
    <w:link w:val="a5"/>
    <w:uiPriority w:val="99"/>
    <w:rsid w:val="006C2361"/>
    <w:rPr>
      <w:rFonts w:ascii="Times New Roman" w:eastAsia="Times New Roman" w:hAnsi="Times New Roman" w:cs="Times New Roman"/>
      <w:b/>
      <w:sz w:val="28"/>
      <w:szCs w:val="20"/>
    </w:rPr>
  </w:style>
  <w:style w:type="character" w:styleId="a7">
    <w:name w:val="Hyperlink"/>
    <w:basedOn w:val="a0"/>
    <w:uiPriority w:val="99"/>
    <w:unhideWhenUsed/>
    <w:rsid w:val="00B13ECB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F814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F814A1"/>
    <w:rPr>
      <w:rFonts w:ascii="Calibri" w:eastAsia="Times New Roman" w:hAnsi="Calibri" w:cs="Calibri"/>
      <w:szCs w:val="20"/>
    </w:rPr>
  </w:style>
  <w:style w:type="character" w:customStyle="1" w:styleId="apple-style-span">
    <w:name w:val="apple-style-span"/>
    <w:basedOn w:val="a0"/>
    <w:rsid w:val="00EA0FEA"/>
  </w:style>
  <w:style w:type="character" w:customStyle="1" w:styleId="10">
    <w:name w:val="Заголовок 1 Знак"/>
    <w:basedOn w:val="a0"/>
    <w:link w:val="1"/>
    <w:uiPriority w:val="9"/>
    <w:rsid w:val="004C37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"/>
    <w:link w:val="a3"/>
    <w:uiPriority w:val="34"/>
    <w:qFormat/>
    <w:locked/>
    <w:rsid w:val="004C3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E8B841DC8926EDA3CCAF905B4433E49A311D0B156B88E5B1D18028EC97D376EF0C40AB2F662033157E4D225179C1E2A44A30A6CC379I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guks_25</dc:creator>
  <cp:lastModifiedBy>Жукова Наталья Викторовна</cp:lastModifiedBy>
  <cp:revision>5</cp:revision>
  <cp:lastPrinted>2020-01-21T05:04:00Z</cp:lastPrinted>
  <dcterms:created xsi:type="dcterms:W3CDTF">2020-10-19T05:18:00Z</dcterms:created>
  <dcterms:modified xsi:type="dcterms:W3CDTF">2020-10-21T09:39:00Z</dcterms:modified>
</cp:coreProperties>
</file>